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88941D" w14:textId="77777777" w:rsidR="008736B8" w:rsidRDefault="008736B8">
      <w:pPr>
        <w:widowControl w:val="0"/>
        <w:snapToGrid w:val="0"/>
        <w:spacing w:before="100" w:after="100"/>
        <w:jc w:val="center"/>
        <w:rPr>
          <w:b/>
          <w:bCs/>
          <w:color w:val="000080"/>
          <w:sz w:val="28"/>
          <w:szCs w:val="28"/>
        </w:rPr>
      </w:pPr>
    </w:p>
    <w:p w14:paraId="28994567" w14:textId="77777777" w:rsidR="008736B8" w:rsidRDefault="008736B8">
      <w:pPr>
        <w:widowControl w:val="0"/>
        <w:snapToGrid w:val="0"/>
        <w:spacing w:before="100" w:after="100"/>
        <w:jc w:val="center"/>
        <w:rPr>
          <w:b/>
          <w:bCs/>
          <w:color w:val="000080"/>
          <w:sz w:val="28"/>
          <w:szCs w:val="28"/>
        </w:rPr>
      </w:pPr>
    </w:p>
    <w:p w14:paraId="581D639D" w14:textId="76A4BAA5" w:rsidR="00890903" w:rsidRDefault="0097231E">
      <w:pPr>
        <w:widowControl w:val="0"/>
        <w:snapToGrid w:val="0"/>
        <w:spacing w:before="100" w:after="100"/>
        <w:jc w:val="center"/>
        <w:rPr>
          <w:b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SAILING INSTRUCTIONS</w:t>
      </w:r>
    </w:p>
    <w:p w14:paraId="7A83740B" w14:textId="1892359B" w:rsidR="00890903" w:rsidRDefault="0097231E">
      <w:pPr>
        <w:widowControl w:val="0"/>
        <w:snapToGrid w:val="0"/>
        <w:spacing w:before="100" w:after="100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Cardiff Bay Yacht Club </w:t>
      </w:r>
      <w:r w:rsidR="00875ABB">
        <w:rPr>
          <w:b/>
          <w:color w:val="000080"/>
          <w:sz w:val="28"/>
          <w:szCs w:val="28"/>
        </w:rPr>
        <w:t>Regatta 2024</w:t>
      </w:r>
    </w:p>
    <w:p w14:paraId="60DAA72C" w14:textId="3F4C20B8" w:rsidR="008736B8" w:rsidRDefault="008736B8" w:rsidP="0016540E">
      <w:pPr>
        <w:keepNext/>
        <w:widowControl w:val="0"/>
        <w:snapToGrid w:val="0"/>
        <w:spacing w:before="100" w:after="100"/>
        <w:jc w:val="center"/>
        <w:rPr>
          <w:b/>
          <w:color w:val="000080"/>
          <w:sz w:val="28"/>
          <w:szCs w:val="28"/>
        </w:rPr>
      </w:pPr>
    </w:p>
    <w:p w14:paraId="66901599" w14:textId="2AB1FCA5" w:rsidR="008736B8" w:rsidRDefault="008736B8" w:rsidP="0016540E">
      <w:pPr>
        <w:keepNext/>
        <w:widowControl w:val="0"/>
        <w:snapToGrid w:val="0"/>
        <w:spacing w:before="100" w:after="100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AMENDMENT 1</w:t>
      </w:r>
    </w:p>
    <w:p w14:paraId="5A7DE1D8" w14:textId="2A4E0352" w:rsidR="008736B8" w:rsidRDefault="008736B8" w:rsidP="0016540E">
      <w:pPr>
        <w:keepNext/>
        <w:widowControl w:val="0"/>
        <w:snapToGrid w:val="0"/>
        <w:spacing w:before="100" w:after="100"/>
        <w:jc w:val="center"/>
        <w:rPr>
          <w:b/>
          <w:color w:val="000080"/>
          <w:sz w:val="28"/>
          <w:szCs w:val="28"/>
        </w:rPr>
      </w:pPr>
    </w:p>
    <w:p w14:paraId="0DE23131" w14:textId="31B7223C" w:rsidR="008736B8" w:rsidRPr="00875ABB" w:rsidRDefault="008736B8" w:rsidP="00875ABB">
      <w:pPr>
        <w:keepNext/>
        <w:widowControl w:val="0"/>
        <w:snapToGrid w:val="0"/>
        <w:spacing w:before="100" w:after="100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Issue Date </w:t>
      </w:r>
      <w:r w:rsidR="00875ABB">
        <w:rPr>
          <w:b/>
          <w:color w:val="000080"/>
          <w:sz w:val="28"/>
          <w:szCs w:val="28"/>
        </w:rPr>
        <w:t>5</w:t>
      </w:r>
      <w:r w:rsidRPr="008736B8">
        <w:rPr>
          <w:b/>
          <w:color w:val="000080"/>
          <w:sz w:val="28"/>
          <w:szCs w:val="28"/>
          <w:vertAlign w:val="superscript"/>
        </w:rPr>
        <w:t>t</w:t>
      </w:r>
      <w:r w:rsidR="00875ABB">
        <w:rPr>
          <w:b/>
          <w:color w:val="000080"/>
          <w:sz w:val="28"/>
          <w:szCs w:val="28"/>
          <w:vertAlign w:val="superscript"/>
        </w:rPr>
        <w:t xml:space="preserve">h </w:t>
      </w:r>
      <w:r w:rsidR="00875ABB">
        <w:rPr>
          <w:b/>
          <w:color w:val="000080"/>
          <w:sz w:val="28"/>
          <w:szCs w:val="28"/>
        </w:rPr>
        <w:t>September 2024</w:t>
      </w:r>
    </w:p>
    <w:p w14:paraId="760AA416" w14:textId="093605B6" w:rsidR="00890903" w:rsidRDefault="00890903">
      <w:pPr>
        <w:pStyle w:val="BodyText"/>
        <w:rPr>
          <w:sz w:val="16"/>
        </w:rPr>
      </w:pPr>
    </w:p>
    <w:p w14:paraId="7885BA55" w14:textId="3D4A36F4" w:rsidR="008736B8" w:rsidRPr="008736B8" w:rsidRDefault="008736B8">
      <w:pPr>
        <w:pStyle w:val="BodyText"/>
        <w:rPr>
          <w:rFonts w:ascii="Arial" w:hAnsi="Arial" w:cs="Arial"/>
          <w:sz w:val="20"/>
          <w:szCs w:val="24"/>
        </w:rPr>
      </w:pPr>
    </w:p>
    <w:p w14:paraId="632B1404" w14:textId="0CEED304" w:rsidR="008736B8" w:rsidRDefault="008736B8">
      <w:pPr>
        <w:pStyle w:val="BodyText"/>
        <w:rPr>
          <w:rFonts w:ascii="Arial" w:hAnsi="Arial" w:cs="Arial"/>
          <w:sz w:val="20"/>
          <w:szCs w:val="24"/>
        </w:rPr>
      </w:pPr>
      <w:r w:rsidRPr="008736B8">
        <w:rPr>
          <w:rFonts w:ascii="Arial" w:hAnsi="Arial" w:cs="Arial"/>
          <w:sz w:val="20"/>
          <w:szCs w:val="24"/>
        </w:rPr>
        <w:t>S</w:t>
      </w:r>
      <w:r>
        <w:rPr>
          <w:rFonts w:ascii="Arial" w:hAnsi="Arial" w:cs="Arial"/>
          <w:sz w:val="20"/>
          <w:szCs w:val="24"/>
        </w:rPr>
        <w:t>I’s are amended as follows:</w:t>
      </w:r>
    </w:p>
    <w:p w14:paraId="41220264" w14:textId="77777777" w:rsidR="008736B8" w:rsidRPr="008736B8" w:rsidRDefault="008736B8">
      <w:pPr>
        <w:pStyle w:val="BodyText"/>
        <w:rPr>
          <w:rFonts w:ascii="Arial" w:hAnsi="Arial" w:cs="Arial"/>
          <w:sz w:val="20"/>
          <w:szCs w:val="24"/>
        </w:rPr>
      </w:pPr>
    </w:p>
    <w:p w14:paraId="1145D3AF" w14:textId="06CA901C" w:rsidR="00890903" w:rsidRDefault="00875ABB" w:rsidP="00875ABB">
      <w:pPr>
        <w:pStyle w:val="BodyText"/>
        <w:numPr>
          <w:ilvl w:val="0"/>
          <w:numId w:val="7"/>
        </w:numPr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SCORING</w:t>
      </w:r>
    </w:p>
    <w:p w14:paraId="26599597" w14:textId="0C189331" w:rsidR="0016540E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      The minimum number of boats for a race to count is 3.</w:t>
      </w:r>
    </w:p>
    <w:p w14:paraId="63A20DDC" w14:textId="77777777" w:rsidR="00875ABB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</w:p>
    <w:p w14:paraId="3BA301AA" w14:textId="06ED9412" w:rsidR="00875ABB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amended to:</w:t>
      </w:r>
    </w:p>
    <w:p w14:paraId="7AB0B778" w14:textId="77777777" w:rsidR="00875ABB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</w:p>
    <w:p w14:paraId="07A971A8" w14:textId="1D8E1E02" w:rsidR="00875ABB" w:rsidRDefault="00875ABB" w:rsidP="00875ABB">
      <w:pPr>
        <w:pStyle w:val="BodyText"/>
        <w:numPr>
          <w:ilvl w:val="0"/>
          <w:numId w:val="8"/>
        </w:numPr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SCORING</w:t>
      </w:r>
    </w:p>
    <w:p w14:paraId="0A79E51E" w14:textId="5F248F16" w:rsidR="00875ABB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15.1      The minimum number of boats for a race to count is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</w:p>
    <w:p w14:paraId="61221D88" w14:textId="01577463" w:rsidR="00875ABB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</w:p>
    <w:p w14:paraId="39192644" w14:textId="77777777" w:rsidR="00875ABB" w:rsidRDefault="00875ABB" w:rsidP="00875ABB">
      <w:pPr>
        <w:pStyle w:val="BodyText"/>
        <w:spacing w:before="120"/>
        <w:jc w:val="left"/>
        <w:rPr>
          <w:rFonts w:ascii="Arial" w:hAnsi="Arial" w:cs="Arial"/>
          <w:sz w:val="20"/>
        </w:rPr>
      </w:pPr>
    </w:p>
    <w:p w14:paraId="3253C2B1" w14:textId="49950168" w:rsidR="0053549C" w:rsidRDefault="0053549C">
      <w:pPr>
        <w:suppressAutoHyphens w:val="0"/>
        <w:overflowPunct/>
        <w:autoSpaceDE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7463BE4E" w14:textId="77777777" w:rsidR="008736B8" w:rsidRDefault="008736B8" w:rsidP="0016540E">
      <w:pPr>
        <w:pStyle w:val="BodyText"/>
        <w:spacing w:before="120"/>
        <w:ind w:left="720" w:hanging="720"/>
        <w:jc w:val="left"/>
        <w:rPr>
          <w:rFonts w:ascii="Arial" w:hAnsi="Arial" w:cs="Arial"/>
          <w:sz w:val="20"/>
        </w:rPr>
      </w:pPr>
    </w:p>
    <w:p w14:paraId="68CE468D" w14:textId="70B223EE" w:rsidR="008736B8" w:rsidRPr="0053549C" w:rsidRDefault="008736B8" w:rsidP="0016540E">
      <w:pPr>
        <w:pStyle w:val="BodyText"/>
        <w:spacing w:before="120"/>
        <w:ind w:left="720" w:hanging="720"/>
        <w:jc w:val="left"/>
        <w:rPr>
          <w:rFonts w:ascii="Arial" w:hAnsi="Arial" w:cs="Arial"/>
          <w:b/>
          <w:bCs/>
          <w:sz w:val="28"/>
          <w:szCs w:val="28"/>
        </w:rPr>
      </w:pPr>
      <w:r w:rsidRPr="0053549C">
        <w:rPr>
          <w:rFonts w:ascii="Arial" w:hAnsi="Arial" w:cs="Arial"/>
          <w:b/>
          <w:bCs/>
          <w:sz w:val="28"/>
          <w:szCs w:val="28"/>
        </w:rPr>
        <w:t>A</w:t>
      </w:r>
      <w:r w:rsidR="0053549C" w:rsidRPr="0053549C">
        <w:rPr>
          <w:rFonts w:ascii="Arial" w:hAnsi="Arial" w:cs="Arial"/>
          <w:b/>
          <w:bCs/>
          <w:sz w:val="28"/>
          <w:szCs w:val="28"/>
        </w:rPr>
        <w:t>ppendix</w:t>
      </w:r>
      <w:r w:rsidRPr="0053549C">
        <w:rPr>
          <w:rFonts w:ascii="Arial" w:hAnsi="Arial" w:cs="Arial"/>
          <w:b/>
          <w:bCs/>
          <w:sz w:val="28"/>
          <w:szCs w:val="28"/>
        </w:rPr>
        <w:t xml:space="preserve"> 2</w:t>
      </w:r>
    </w:p>
    <w:tbl>
      <w:tblPr>
        <w:tblW w:w="10594" w:type="dxa"/>
        <w:tblLook w:val="04A0" w:firstRow="1" w:lastRow="0" w:firstColumn="1" w:lastColumn="0" w:noHBand="0" w:noVBand="1"/>
      </w:tblPr>
      <w:tblGrid>
        <w:gridCol w:w="2613"/>
        <w:gridCol w:w="1698"/>
        <w:gridCol w:w="266"/>
        <w:gridCol w:w="3056"/>
        <w:gridCol w:w="1891"/>
        <w:gridCol w:w="1070"/>
      </w:tblGrid>
      <w:tr w:rsidR="008736B8" w:rsidRPr="003A6CC9" w14:paraId="493DC2DA" w14:textId="77777777" w:rsidTr="0053549C">
        <w:trPr>
          <w:trHeight w:val="370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82BE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CBYC DINGHY RACE RISK ASSESSMENT SHEET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A4C5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8736B8" w:rsidRPr="003A6CC9" w14:paraId="567A4682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24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686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93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77E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50E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E97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42AD0F08" w14:textId="77777777" w:rsidTr="0053549C">
        <w:trPr>
          <w:trHeight w:val="290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BFC5" w14:textId="16326BB7" w:rsidR="008736B8" w:rsidRPr="003A6CC9" w:rsidRDefault="008736B8" w:rsidP="0053549C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A8A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4BB69286" w14:textId="77777777" w:rsidTr="0053549C">
        <w:trPr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8A0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625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7D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E1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B42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B0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71095F1C" w14:textId="77777777" w:rsidTr="0053549C">
        <w:trPr>
          <w:trHeight w:val="290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FEFC1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Safety Boat Cover Ratio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720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57918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Wind Conditions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5679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528145E8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987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F678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0B5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421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B95D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545E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4231589A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B21E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Number of boats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04C3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Risk Rating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AD8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75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Knots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66C3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Risk Rating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CF7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3B32D596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09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1-6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5CA9D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D250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26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0-5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0243A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3BF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1AE2F6FA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51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7-10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AFF1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6FF0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DA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6-10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0611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57D9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7CCD42E9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9D4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11-20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37912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7DEE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DD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11-15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B811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12A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221C4FA8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22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21-30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D38F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0A9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9D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16-25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82BD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8AC5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1D8D5E13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A5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5482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FBF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F9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Over 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9868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C4D9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32D6E244" w14:textId="77777777" w:rsidTr="0053549C">
        <w:trPr>
          <w:trHeight w:val="290"/>
        </w:trPr>
        <w:tc>
          <w:tcPr>
            <w:tcW w:w="43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EBCF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 OR MORE SAFETY BOATS HALF THE POINTS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2A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8A9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DAC3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55B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746A0846" w14:textId="77777777" w:rsidTr="0053549C">
        <w:trPr>
          <w:trHeight w:val="300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23C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FB7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BA1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684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A77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409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2181169E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50A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DD0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18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8E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6E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8D6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710CE8BF" w14:textId="77777777" w:rsidTr="0053549C">
        <w:trPr>
          <w:trHeight w:val="29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F9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Enter Safety Boat Cover Risk Number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C3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87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Enter Wind Condition Risk Number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31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627692A8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2B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61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BA4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02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37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17E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16438AD1" w14:textId="77777777" w:rsidTr="0053549C">
        <w:trPr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269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A72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634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2C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6C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25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35850D14" w14:textId="77777777" w:rsidTr="0053549C">
        <w:trPr>
          <w:trHeight w:val="88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4466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  <w:t>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9DA0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9B6E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B716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  <w:t>B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57E9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82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24734F6B" w14:textId="77777777" w:rsidTr="0053549C">
        <w:trPr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9B1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D7F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5F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67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80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8C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698B1790" w14:textId="77777777" w:rsidTr="0053549C">
        <w:trPr>
          <w:trHeight w:val="290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A8D77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Water Quality Predictions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703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3F6CD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Visibility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1EC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1C146DBC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0D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505F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CF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16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4112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89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63EB7402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943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Water Quality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C264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Risk Rating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F25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F1B0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Visibility Level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4926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Risk Rating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C5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5AA3FEA8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3F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DE282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5EA7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D2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Good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B83E" w14:textId="77777777" w:rsidR="008736B8" w:rsidRPr="003A6CC9" w:rsidRDefault="008736B8" w:rsidP="00D3512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F266" w14:textId="77777777" w:rsidR="008736B8" w:rsidRPr="003A6CC9" w:rsidRDefault="008736B8" w:rsidP="00D3512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533D8FE0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76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Good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02672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D8C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08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Low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468C8" w14:textId="77777777" w:rsidR="008736B8" w:rsidRPr="003A6CC9" w:rsidRDefault="008736B8" w:rsidP="00D3512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D44" w14:textId="77777777" w:rsidR="008736B8" w:rsidRPr="003A6CC9" w:rsidRDefault="008736B8" w:rsidP="00D3512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36631CC8" w14:textId="77777777" w:rsidTr="0053549C">
        <w:trPr>
          <w:trHeight w:val="880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6AB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Poor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400E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4E0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C33C6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Unable to see the Barrage from the top of the slipway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431D" w14:textId="77777777" w:rsidR="008736B8" w:rsidRPr="003A6CC9" w:rsidRDefault="008736B8" w:rsidP="00D3512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781" w14:textId="77777777" w:rsidR="008736B8" w:rsidRPr="003A6CC9" w:rsidRDefault="008736B8" w:rsidP="00D3512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5D8622BE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1F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156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0DD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A3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AED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0F1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6E9E84AA" w14:textId="77777777" w:rsidTr="0053549C">
        <w:trPr>
          <w:trHeight w:val="29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0F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Enter Water Quality Predictions Risk Number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C94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A3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Visibility Condition Risk Number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A1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223E48FA" w14:textId="77777777" w:rsidTr="0053549C">
        <w:trPr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ED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A23E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2F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B25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E3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7604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00D70319" w14:textId="77777777" w:rsidTr="0053549C">
        <w:trPr>
          <w:trHeight w:val="88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6A46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  <w:t>C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D5E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38F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77F9" w14:textId="77777777" w:rsidR="008736B8" w:rsidRPr="003A6CC9" w:rsidRDefault="008736B8" w:rsidP="00D3512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96"/>
                <w:szCs w:val="96"/>
                <w:lang w:val="en-GB" w:eastAsia="en-GB"/>
              </w:rPr>
              <w:t>D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348D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76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0679F15F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890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E58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76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E30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8B4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CD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4497D898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79C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3B8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C6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Race Officer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E506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TOTAL Risk Number (A+B+C+D)</w:t>
            </w:r>
          </w:p>
        </w:tc>
      </w:tr>
      <w:tr w:rsidR="008736B8" w:rsidRPr="003A6CC9" w14:paraId="175148E3" w14:textId="77777777" w:rsidTr="0053549C">
        <w:trPr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08A7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27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69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47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F2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EF6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1B3B25D8" w14:textId="77777777" w:rsidTr="0053549C">
        <w:trPr>
          <w:trHeight w:val="890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EE7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9921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8CE2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6AAB9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02EF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40BC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736B8" w:rsidRPr="003A6CC9" w14:paraId="2D8D996C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9620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E7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AE5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E3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2B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F18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</w:tr>
      <w:tr w:rsidR="008736B8" w:rsidRPr="003A6CC9" w14:paraId="4958AA22" w14:textId="77777777" w:rsidTr="0053549C">
        <w:trPr>
          <w:trHeight w:val="29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593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1ADD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E8B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7AA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E7A0" w14:textId="77777777" w:rsidR="008736B8" w:rsidRPr="003A6CC9" w:rsidRDefault="008736B8" w:rsidP="00D3512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A6C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 or Under is a Manageable Risk</w:t>
            </w:r>
          </w:p>
        </w:tc>
      </w:tr>
    </w:tbl>
    <w:p w14:paraId="5649AD84" w14:textId="02C788EF" w:rsidR="00890903" w:rsidRDefault="00890903" w:rsidP="0053549C">
      <w:pPr>
        <w:pStyle w:val="BodyText"/>
        <w:tabs>
          <w:tab w:val="left" w:pos="426"/>
        </w:tabs>
        <w:spacing w:before="120"/>
        <w:jc w:val="left"/>
      </w:pPr>
    </w:p>
    <w:sectPr w:rsidR="00890903">
      <w:pgSz w:w="11906" w:h="16838"/>
      <w:pgMar w:top="720" w:right="1418" w:bottom="720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0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031EB5"/>
    <w:multiLevelType w:val="multilevel"/>
    <w:tmpl w:val="93745CE4"/>
    <w:lvl w:ilvl="0">
      <w:start w:val="15"/>
      <w:numFmt w:val="decimal"/>
      <w:lvlText w:val="%1.0"/>
      <w:lvlJc w:val="left"/>
      <w:pPr>
        <w:ind w:left="386" w:hanging="38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6" w:hanging="38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3FE16B5C"/>
    <w:multiLevelType w:val="hybridMultilevel"/>
    <w:tmpl w:val="11F66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4136"/>
    <w:multiLevelType w:val="multilevel"/>
    <w:tmpl w:val="632E5F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B06EB3"/>
    <w:multiLevelType w:val="multilevel"/>
    <w:tmpl w:val="93745CE4"/>
    <w:lvl w:ilvl="0">
      <w:start w:val="15"/>
      <w:numFmt w:val="decimal"/>
      <w:lvlText w:val="%1.0"/>
      <w:lvlJc w:val="left"/>
      <w:pPr>
        <w:ind w:left="386" w:hanging="38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6" w:hanging="38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 w16cid:durableId="1218666545">
    <w:abstractNumId w:val="0"/>
  </w:num>
  <w:num w:numId="2" w16cid:durableId="1667050542">
    <w:abstractNumId w:val="1"/>
  </w:num>
  <w:num w:numId="3" w16cid:durableId="709575966">
    <w:abstractNumId w:val="2"/>
  </w:num>
  <w:num w:numId="4" w16cid:durableId="1152139410">
    <w:abstractNumId w:val="3"/>
  </w:num>
  <w:num w:numId="5" w16cid:durableId="207035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293909">
    <w:abstractNumId w:val="5"/>
  </w:num>
  <w:num w:numId="7" w16cid:durableId="121312706">
    <w:abstractNumId w:val="4"/>
  </w:num>
  <w:num w:numId="8" w16cid:durableId="426003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AE"/>
    <w:rsid w:val="00004E2E"/>
    <w:rsid w:val="000603F8"/>
    <w:rsid w:val="000803D0"/>
    <w:rsid w:val="000850D7"/>
    <w:rsid w:val="000A4904"/>
    <w:rsid w:val="0016540E"/>
    <w:rsid w:val="0023012C"/>
    <w:rsid w:val="0027020E"/>
    <w:rsid w:val="002969A1"/>
    <w:rsid w:val="00296F96"/>
    <w:rsid w:val="002E130A"/>
    <w:rsid w:val="002F08FB"/>
    <w:rsid w:val="003167AE"/>
    <w:rsid w:val="003A6CC9"/>
    <w:rsid w:val="00411E86"/>
    <w:rsid w:val="00424D58"/>
    <w:rsid w:val="00431BCB"/>
    <w:rsid w:val="00486417"/>
    <w:rsid w:val="004D0FD1"/>
    <w:rsid w:val="00522CD1"/>
    <w:rsid w:val="00532311"/>
    <w:rsid w:val="0053549C"/>
    <w:rsid w:val="0056245E"/>
    <w:rsid w:val="00592CAC"/>
    <w:rsid w:val="005A02DD"/>
    <w:rsid w:val="005C3D5A"/>
    <w:rsid w:val="005C4DCA"/>
    <w:rsid w:val="00604D0E"/>
    <w:rsid w:val="00645882"/>
    <w:rsid w:val="006523E3"/>
    <w:rsid w:val="00690060"/>
    <w:rsid w:val="006A1AF6"/>
    <w:rsid w:val="006C21D8"/>
    <w:rsid w:val="006C7782"/>
    <w:rsid w:val="006F2204"/>
    <w:rsid w:val="00797B1C"/>
    <w:rsid w:val="00802534"/>
    <w:rsid w:val="00817D77"/>
    <w:rsid w:val="00841F03"/>
    <w:rsid w:val="00854B66"/>
    <w:rsid w:val="008736B8"/>
    <w:rsid w:val="00875ABB"/>
    <w:rsid w:val="00880D57"/>
    <w:rsid w:val="00890903"/>
    <w:rsid w:val="008B54C0"/>
    <w:rsid w:val="00954036"/>
    <w:rsid w:val="0097231E"/>
    <w:rsid w:val="009B5370"/>
    <w:rsid w:val="009C7386"/>
    <w:rsid w:val="00A10DC2"/>
    <w:rsid w:val="00A47FE3"/>
    <w:rsid w:val="00A83ABD"/>
    <w:rsid w:val="00AB1A11"/>
    <w:rsid w:val="00AB233F"/>
    <w:rsid w:val="00AB3079"/>
    <w:rsid w:val="00AD3E5D"/>
    <w:rsid w:val="00AF34E5"/>
    <w:rsid w:val="00B1359C"/>
    <w:rsid w:val="00B220A0"/>
    <w:rsid w:val="00B34DA4"/>
    <w:rsid w:val="00B472B6"/>
    <w:rsid w:val="00B60848"/>
    <w:rsid w:val="00B6548E"/>
    <w:rsid w:val="00B657E5"/>
    <w:rsid w:val="00BC5687"/>
    <w:rsid w:val="00BF4231"/>
    <w:rsid w:val="00C07978"/>
    <w:rsid w:val="00C20ACA"/>
    <w:rsid w:val="00C5436E"/>
    <w:rsid w:val="00C9516A"/>
    <w:rsid w:val="00CA176D"/>
    <w:rsid w:val="00CD1A82"/>
    <w:rsid w:val="00CF0BE3"/>
    <w:rsid w:val="00CF15FB"/>
    <w:rsid w:val="00CF2017"/>
    <w:rsid w:val="00CF4674"/>
    <w:rsid w:val="00D02CC6"/>
    <w:rsid w:val="00D13558"/>
    <w:rsid w:val="00D178D0"/>
    <w:rsid w:val="00D338F5"/>
    <w:rsid w:val="00D743B7"/>
    <w:rsid w:val="00E226FF"/>
    <w:rsid w:val="00E235DF"/>
    <w:rsid w:val="00E6092F"/>
    <w:rsid w:val="00E65303"/>
    <w:rsid w:val="00F813D2"/>
    <w:rsid w:val="00F962AD"/>
    <w:rsid w:val="00FA34B5"/>
    <w:rsid w:val="00FB72F9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35357E"/>
  <w15:docId w15:val="{8ABBF97F-20B3-45B9-8044-5D64E652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MS Serif" w:hAnsi="MS Serif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link w:val="BodyTextChar"/>
    <w:pPr>
      <w:suppressAutoHyphens/>
      <w:overflowPunct w:val="0"/>
      <w:autoSpaceDE w:val="0"/>
      <w:jc w:val="both"/>
      <w:textAlignment w:val="baseline"/>
    </w:pPr>
    <w:rPr>
      <w:color w:val="000000"/>
      <w:sz w:val="24"/>
      <w:lang w:val="en-US"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odySingle">
    <w:name w:val="Body Single"/>
    <w:pPr>
      <w:suppressAutoHyphens/>
      <w:overflowPunct w:val="0"/>
      <w:autoSpaceDE w:val="0"/>
      <w:textAlignment w:val="baseline"/>
    </w:pPr>
    <w:rPr>
      <w:color w:val="000000"/>
      <w:sz w:val="24"/>
      <w:lang w:val="en-US" w:eastAsia="ar-SA"/>
    </w:rPr>
  </w:style>
  <w:style w:type="paragraph" w:customStyle="1" w:styleId="Bullet">
    <w:name w:val="Bullet"/>
    <w:pPr>
      <w:suppressAutoHyphens/>
      <w:overflowPunct w:val="0"/>
      <w:autoSpaceDE w:val="0"/>
      <w:ind w:left="288" w:hanging="288"/>
      <w:textAlignment w:val="baseline"/>
    </w:pPr>
    <w:rPr>
      <w:color w:val="000000"/>
      <w:sz w:val="24"/>
      <w:lang w:val="en-US" w:eastAsia="ar-SA"/>
    </w:rPr>
  </w:style>
  <w:style w:type="paragraph" w:customStyle="1" w:styleId="Bullet1">
    <w:name w:val="Bullet 1"/>
    <w:pPr>
      <w:suppressAutoHyphens/>
      <w:overflowPunct w:val="0"/>
      <w:autoSpaceDE w:val="0"/>
      <w:textAlignment w:val="baseline"/>
    </w:pPr>
    <w:rPr>
      <w:color w:val="000000"/>
      <w:sz w:val="24"/>
      <w:lang w:val="en-US" w:eastAsia="ar-SA"/>
    </w:rPr>
  </w:style>
  <w:style w:type="paragraph" w:customStyle="1" w:styleId="NumberList">
    <w:name w:val="Number List"/>
    <w:pPr>
      <w:tabs>
        <w:tab w:val="left" w:pos="576"/>
      </w:tabs>
      <w:suppressAutoHyphens/>
      <w:overflowPunct w:val="0"/>
      <w:autoSpaceDE w:val="0"/>
      <w:textAlignment w:val="baseline"/>
    </w:pPr>
    <w:rPr>
      <w:color w:val="000000"/>
      <w:sz w:val="24"/>
      <w:lang w:val="en-US" w:eastAsia="ar-SA"/>
    </w:rPr>
  </w:style>
  <w:style w:type="paragraph" w:customStyle="1" w:styleId="Subhead">
    <w:name w:val="Subhead"/>
    <w:pPr>
      <w:suppressAutoHyphens/>
      <w:overflowPunct w:val="0"/>
      <w:autoSpaceDE w:val="0"/>
      <w:textAlignment w:val="baseline"/>
    </w:pPr>
    <w:rPr>
      <w:color w:val="000000"/>
      <w:lang w:val="en-US" w:eastAsia="ar-SA"/>
    </w:rPr>
  </w:style>
  <w:style w:type="paragraph" w:styleId="Title">
    <w:name w:val="Title"/>
    <w:next w:val="Subtitle"/>
    <w:qFormat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color w:val="000000"/>
      <w:sz w:val="36"/>
      <w:lang w:val="en-US" w:eastAsia="ar-S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er1">
    <w:name w:val="Header1"/>
    <w:pPr>
      <w:suppressAutoHyphens/>
      <w:overflowPunct w:val="0"/>
      <w:autoSpaceDE w:val="0"/>
      <w:textAlignment w:val="baseline"/>
    </w:pPr>
    <w:rPr>
      <w:color w:val="000000"/>
      <w:sz w:val="24"/>
      <w:lang w:val="en-US" w:eastAsia="ar-SA"/>
    </w:rPr>
  </w:style>
  <w:style w:type="paragraph" w:customStyle="1" w:styleId="Footer1">
    <w:name w:val="Footer1"/>
    <w:pPr>
      <w:suppressAutoHyphens/>
      <w:overflowPunct w:val="0"/>
      <w:autoSpaceDE w:val="0"/>
      <w:textAlignment w:val="baseline"/>
    </w:pPr>
    <w:rPr>
      <w:color w:val="000000"/>
      <w:sz w:val="24"/>
      <w:lang w:val="en-US" w:eastAsia="ar-SA"/>
    </w:rPr>
  </w:style>
  <w:style w:type="paragraph" w:customStyle="1" w:styleId="WW-Default">
    <w:name w:val="WW-Default"/>
    <w:pPr>
      <w:suppressAutoHyphens/>
      <w:autoSpaceDE w:val="0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unhideWhenUsed/>
    <w:rsid w:val="0016540E"/>
    <w:rPr>
      <w:color w:val="0563C1"/>
      <w:u w:val="single"/>
    </w:rPr>
  </w:style>
  <w:style w:type="table" w:styleId="TableGrid">
    <w:name w:val="Table Grid"/>
    <w:basedOn w:val="TableNormal"/>
    <w:uiPriority w:val="59"/>
    <w:rsid w:val="00E2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A82"/>
    <w:pPr>
      <w:ind w:left="720"/>
      <w:contextualSpacing/>
    </w:pPr>
  </w:style>
  <w:style w:type="paragraph" w:styleId="Revision">
    <w:name w:val="Revision"/>
    <w:hidden/>
    <w:uiPriority w:val="99"/>
    <w:semiHidden/>
    <w:rsid w:val="00532311"/>
    <w:rPr>
      <w:rFonts w:ascii="MS Serif" w:hAnsi="MS Serif"/>
      <w:lang w:val="en-US" w:eastAsia="ar-SA"/>
    </w:rPr>
  </w:style>
  <w:style w:type="paragraph" w:styleId="NormalWeb">
    <w:name w:val="Normal (Web)"/>
    <w:basedOn w:val="Normal"/>
    <w:uiPriority w:val="99"/>
    <w:unhideWhenUsed/>
    <w:rsid w:val="00532311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875ABB"/>
    <w:rPr>
      <w:color w:val="000000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625E-FD45-4636-993A-4FDB1D9A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Cardiff Bay Yacht Club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Cardiff Bay Yacht Club</dc:title>
  <dc:creator>Colin I Farr</dc:creator>
  <cp:lastModifiedBy>Nick Hankins</cp:lastModifiedBy>
  <cp:revision>2</cp:revision>
  <cp:lastPrinted>2021-07-24T15:00:00Z</cp:lastPrinted>
  <dcterms:created xsi:type="dcterms:W3CDTF">2024-09-05T13:23:00Z</dcterms:created>
  <dcterms:modified xsi:type="dcterms:W3CDTF">2024-09-05T13:23:00Z</dcterms:modified>
</cp:coreProperties>
</file>